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5" w:rsidRDefault="00961DB5" w:rsidP="00961DB5">
      <w:pPr>
        <w:pStyle w:val="a3"/>
        <w:spacing w:line="120" w:lineRule="atLeast"/>
        <w:ind w:left="0"/>
        <w:jc w:val="center"/>
        <w:rPr>
          <w:b/>
          <w:bCs/>
          <w:sz w:val="28"/>
        </w:rPr>
      </w:pPr>
      <w:r w:rsidRPr="00961DB5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9C0062" wp14:editId="7EC79ECB">
                <wp:simplePos x="0" y="0"/>
                <wp:positionH relativeFrom="column">
                  <wp:posOffset>803910</wp:posOffset>
                </wp:positionH>
                <wp:positionV relativeFrom="paragraph">
                  <wp:posOffset>-129540</wp:posOffset>
                </wp:positionV>
                <wp:extent cx="1866900" cy="190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.3pt;margin-top:-10.2pt;width:14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" o:allowincell="f" strokeweight=".5pt">
                <v:stroke dashstyle="1 1" endcap="round"/>
              </v:rect>
            </w:pict>
          </mc:Fallback>
        </mc:AlternateContent>
      </w:r>
      <w:r w:rsidRPr="00961DB5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093AA" wp14:editId="40FDB1D5">
                <wp:simplePos x="0" y="0"/>
                <wp:positionH relativeFrom="column">
                  <wp:posOffset>70485</wp:posOffset>
                </wp:positionH>
                <wp:positionV relativeFrom="paragraph">
                  <wp:posOffset>-148590</wp:posOffset>
                </wp:positionV>
                <wp:extent cx="1066800" cy="2381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DB5" w:rsidRPr="00A53816" w:rsidRDefault="00961DB5" w:rsidP="00961D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53816">
                              <w:rPr>
                                <w:rFonts w:ascii="ＭＳ Ｐ明朝" w:eastAsia="ＭＳ Ｐ明朝" w:hAnsi="ＭＳ Ｐ明朝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5pt;margin-top:-11.7pt;width:8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" filled="f" stroked="f">
                <v:textbox inset="5.85pt,.7pt,5.85pt,.7pt">
                  <w:txbxContent>
                    <w:p w:rsidR="00961DB5" w:rsidRPr="00A53816" w:rsidRDefault="00961DB5" w:rsidP="00961DB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53816">
                        <w:rPr>
                          <w:rFonts w:ascii="ＭＳ Ｐ明朝" w:eastAsia="ＭＳ Ｐ明朝" w:hAnsi="ＭＳ Ｐ明朝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 xml:space="preserve">                                          </w:t>
      </w:r>
    </w:p>
    <w:p w:rsidR="009E609B" w:rsidRPr="00C45599" w:rsidRDefault="009E609B" w:rsidP="009E609B">
      <w:pPr>
        <w:pStyle w:val="a3"/>
        <w:wordWrap w:val="0"/>
        <w:spacing w:line="120" w:lineRule="atLeast"/>
        <w:ind w:left="0"/>
        <w:jc w:val="right"/>
        <w:rPr>
          <w:rFonts w:ascii="ＭＳ Ｐゴシック" w:hAnsi="ＭＳ Ｐゴシック"/>
          <w:bCs/>
          <w:sz w:val="28"/>
          <w:u w:val="single"/>
        </w:rPr>
      </w:pPr>
      <w:r w:rsidRPr="00C45599">
        <w:rPr>
          <w:rFonts w:ascii="ＭＳ Ｐゴシック" w:hAnsi="ＭＳ Ｐゴシック" w:hint="eastAsia"/>
          <w:bCs/>
          <w:u w:val="single"/>
        </w:rPr>
        <w:t xml:space="preserve">提 出 日：          </w:t>
      </w:r>
    </w:p>
    <w:p w:rsidR="00961DB5" w:rsidRPr="00C45599" w:rsidRDefault="00961DB5" w:rsidP="009E609B">
      <w:pPr>
        <w:pStyle w:val="a3"/>
        <w:wordWrap w:val="0"/>
        <w:spacing w:line="120" w:lineRule="atLeast"/>
        <w:ind w:left="0"/>
        <w:jc w:val="right"/>
        <w:rPr>
          <w:rFonts w:ascii="ＭＳ Ｐゴシック" w:hAnsi="ＭＳ Ｐゴシック"/>
          <w:b/>
          <w:bCs/>
          <w:sz w:val="28"/>
        </w:rPr>
      </w:pPr>
      <w:r w:rsidRPr="00C45599">
        <w:rPr>
          <w:rFonts w:ascii="ＭＳ Ｐゴシック" w:hAnsi="ＭＳ Ｐゴシック" w:hint="eastAsia"/>
          <w:bCs/>
          <w:szCs w:val="21"/>
          <w:u w:val="single"/>
        </w:rPr>
        <w:t>改訂番号：</w:t>
      </w:r>
      <w:r w:rsidR="009E609B" w:rsidRPr="00C45599">
        <w:rPr>
          <w:rFonts w:ascii="ＭＳ Ｐゴシック" w:hAnsi="ＭＳ Ｐゴシック" w:hint="eastAsia"/>
          <w:bCs/>
          <w:szCs w:val="21"/>
          <w:u w:val="single"/>
        </w:rPr>
        <w:t xml:space="preserve">          </w:t>
      </w:r>
    </w:p>
    <w:p w:rsidR="00961DB5" w:rsidRDefault="00DD14FC" w:rsidP="00DD14FC">
      <w:pPr>
        <w:pStyle w:val="a3"/>
        <w:spacing w:line="120" w:lineRule="atLeast"/>
        <w:ind w:left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製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品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証</w:t>
      </w:r>
      <w:r w:rsidR="00961DB5" w:rsidRPr="0051580F">
        <w:rPr>
          <w:rFonts w:hint="eastAsia"/>
          <w:b/>
          <w:bCs/>
          <w:sz w:val="28"/>
        </w:rPr>
        <w:t xml:space="preserve"> </w:t>
      </w:r>
      <w:r w:rsidR="00961DB5" w:rsidRPr="0051580F">
        <w:rPr>
          <w:rFonts w:hint="eastAsia"/>
          <w:b/>
          <w:bCs/>
          <w:sz w:val="28"/>
        </w:rPr>
        <w:t>確</w:t>
      </w:r>
      <w:r w:rsidR="00961DB5" w:rsidRPr="0051580F">
        <w:rPr>
          <w:rFonts w:hint="eastAsia"/>
          <w:b/>
          <w:bCs/>
          <w:sz w:val="28"/>
        </w:rPr>
        <w:t xml:space="preserve"> </w:t>
      </w:r>
      <w:r w:rsidR="00961DB5" w:rsidRPr="0051580F">
        <w:rPr>
          <w:rFonts w:hint="eastAsia"/>
          <w:b/>
          <w:bCs/>
          <w:sz w:val="28"/>
        </w:rPr>
        <w:t>認</w:t>
      </w:r>
      <w:r w:rsidR="00961DB5" w:rsidRPr="0051580F">
        <w:rPr>
          <w:rFonts w:hint="eastAsia"/>
          <w:b/>
          <w:bCs/>
          <w:sz w:val="28"/>
        </w:rPr>
        <w:t xml:space="preserve"> </w:t>
      </w:r>
      <w:r w:rsidR="00961DB5" w:rsidRPr="0051580F">
        <w:rPr>
          <w:rFonts w:hint="eastAsia"/>
          <w:b/>
          <w:bCs/>
          <w:sz w:val="28"/>
        </w:rPr>
        <w:t>事</w:t>
      </w:r>
      <w:r w:rsidR="00961DB5" w:rsidRPr="0051580F">
        <w:rPr>
          <w:rFonts w:hint="eastAsia"/>
          <w:b/>
          <w:bCs/>
          <w:sz w:val="28"/>
        </w:rPr>
        <w:t xml:space="preserve"> </w:t>
      </w:r>
      <w:r w:rsidR="00961DB5" w:rsidRPr="0051580F">
        <w:rPr>
          <w:rFonts w:hint="eastAsia"/>
          <w:b/>
          <w:bCs/>
          <w:sz w:val="28"/>
        </w:rPr>
        <w:t>項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範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囲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）</w:t>
      </w:r>
      <w:r>
        <w:rPr>
          <w:rFonts w:hint="eastAsia"/>
          <w:b/>
          <w:bCs/>
          <w:sz w:val="28"/>
        </w:rPr>
        <w:t xml:space="preserve">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961DB5" w:rsidRPr="00A53816" w:rsidTr="00DC56BC">
        <w:trPr>
          <w:trHeight w:val="411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B5" w:rsidRPr="00C45599" w:rsidRDefault="009E609B" w:rsidP="009E609B">
            <w:pPr>
              <w:pStyle w:val="a4"/>
              <w:tabs>
                <w:tab w:val="left" w:pos="840"/>
              </w:tabs>
              <w:rPr>
                <w:rFonts w:ascii="ＭＳ Ｐゴシック" w:hAnsi="ＭＳ Ｐゴシック"/>
                <w:szCs w:val="21"/>
              </w:rPr>
            </w:pPr>
            <w:r w:rsidRPr="00C45599">
              <w:rPr>
                <w:rFonts w:ascii="ＭＳ Ｐゴシック" w:hAnsi="ＭＳ Ｐゴシック" w:hint="eastAsia"/>
                <w:szCs w:val="21"/>
              </w:rPr>
              <w:t>申請書番号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DB5" w:rsidRPr="00A53816" w:rsidRDefault="00961DB5" w:rsidP="00164663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DB5" w:rsidRPr="00A53816" w:rsidTr="00DC56BC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B5" w:rsidRPr="00C45599" w:rsidRDefault="009E609B" w:rsidP="00164663">
            <w:pPr>
              <w:pStyle w:val="a4"/>
              <w:tabs>
                <w:tab w:val="left" w:pos="840"/>
              </w:tabs>
              <w:rPr>
                <w:rFonts w:ascii="ＭＳ Ｐゴシック" w:hAnsi="ＭＳ Ｐゴシック"/>
                <w:szCs w:val="21"/>
              </w:rPr>
            </w:pPr>
            <w:r w:rsidRPr="00C45599">
              <w:rPr>
                <w:rFonts w:ascii="ＭＳ Ｐゴシック" w:hAnsi="ＭＳ Ｐゴシック" w:hint="eastAsia"/>
                <w:szCs w:val="21"/>
              </w:rPr>
              <w:t>溶接施工工場の名称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DB5" w:rsidRPr="00A53816" w:rsidRDefault="00961DB5" w:rsidP="00164663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1DB5" w:rsidRPr="00A53816" w:rsidTr="00DC56BC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1DB5" w:rsidRPr="00C45599" w:rsidRDefault="009E609B" w:rsidP="00164663">
            <w:pPr>
              <w:pStyle w:val="a4"/>
              <w:tabs>
                <w:tab w:val="left" w:pos="840"/>
              </w:tabs>
              <w:rPr>
                <w:rFonts w:ascii="ＭＳ Ｐゴシック" w:hAnsi="ＭＳ Ｐゴシック"/>
                <w:szCs w:val="21"/>
              </w:rPr>
            </w:pPr>
            <w:r w:rsidRPr="00C45599">
              <w:rPr>
                <w:rFonts w:ascii="ＭＳ Ｐゴシック" w:hAnsi="ＭＳ Ｐゴシック" w:hint="eastAsia"/>
                <w:szCs w:val="21"/>
              </w:rPr>
              <w:t>電気工作物が設置される設置者名称、発電所名称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DB5" w:rsidRPr="009E609B" w:rsidRDefault="00961DB5" w:rsidP="00164663">
            <w:pPr>
              <w:pStyle w:val="a4"/>
              <w:tabs>
                <w:tab w:val="left" w:pos="84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61DB5" w:rsidRPr="0051580F" w:rsidRDefault="00961DB5" w:rsidP="00961DB5">
      <w:pPr>
        <w:spacing w:line="0" w:lineRule="atLeast"/>
        <w:outlineLvl w:val="0"/>
        <w:rPr>
          <w:rFonts w:ascii="ＭＳ 明朝"/>
          <w:sz w:val="16"/>
        </w:rPr>
      </w:pPr>
    </w:p>
    <w:tbl>
      <w:tblPr>
        <w:tblW w:w="100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1559"/>
        <w:gridCol w:w="1276"/>
        <w:gridCol w:w="1276"/>
        <w:gridCol w:w="2019"/>
        <w:gridCol w:w="1909"/>
      </w:tblGrid>
      <w:tr w:rsidR="00564E66" w:rsidRPr="005E7488" w:rsidTr="00C45599">
        <w:trPr>
          <w:trHeight w:val="105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番号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機 器 の</w:t>
            </w:r>
          </w:p>
          <w:p w:rsidR="00564E66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識別番号</w:t>
            </w:r>
          </w:p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(刻印番号等)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機器名称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DD14FC">
              <w:rPr>
                <w:rFonts w:ascii="ＭＳ Ｐゴシック" w:hAnsi="ＭＳ Ｐゴシック" w:hint="eastAsia"/>
                <w:spacing w:val="27"/>
                <w:sz w:val="20"/>
                <w:fitText w:val="965" w:id="1190347008"/>
              </w:rPr>
              <w:t>機器区</w:t>
            </w:r>
            <w:r w:rsidRPr="00DD14FC">
              <w:rPr>
                <w:rFonts w:ascii="ＭＳ Ｐゴシック" w:hAnsi="ＭＳ Ｐゴシック" w:hint="eastAsia"/>
                <w:spacing w:val="1"/>
                <w:sz w:val="20"/>
                <w:fitText w:val="965" w:id="1190347008"/>
              </w:rPr>
              <w:t>分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564E66" w:rsidRPr="005E7488" w:rsidRDefault="00564E66" w:rsidP="0055556C">
            <w:pPr>
              <w:pStyle w:val="a4"/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ICSコード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564E66" w:rsidRDefault="00564E66" w:rsidP="00564E66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溶接部の設計図</w:t>
            </w:r>
          </w:p>
          <w:p w:rsidR="00564E66" w:rsidRPr="005E7488" w:rsidRDefault="00564E66" w:rsidP="00564E66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（開先形状図含む）</w:t>
            </w:r>
          </w:p>
        </w:tc>
        <w:tc>
          <w:tcPr>
            <w:tcW w:w="1909" w:type="dxa"/>
            <w:tcBorders>
              <w:top w:val="single" w:sz="8" w:space="0" w:color="auto"/>
            </w:tcBorders>
            <w:vAlign w:val="center"/>
          </w:tcPr>
          <w:p w:rsidR="00564E66" w:rsidRPr="005E7488" w:rsidRDefault="00564E66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 w:rsidRPr="005E7488">
              <w:rPr>
                <w:rFonts w:ascii="ＭＳ Ｐゴシック" w:hAnsi="ＭＳ Ｐゴシック" w:hint="eastAsia"/>
                <w:sz w:val="20"/>
              </w:rPr>
              <w:t>溶接部詳細</w:t>
            </w:r>
            <w:r>
              <w:rPr>
                <w:rFonts w:ascii="ＭＳ Ｐゴシック" w:hAnsi="ＭＳ Ｐゴシック" w:hint="eastAsia"/>
                <w:sz w:val="20"/>
              </w:rPr>
              <w:t>番号</w:t>
            </w:r>
          </w:p>
        </w:tc>
      </w:tr>
      <w:tr w:rsidR="00DD14FC" w:rsidRPr="005E7488" w:rsidTr="00C45599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D14FC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例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DD14FC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45599">
              <w:rPr>
                <w:rFonts w:ascii="ＭＳ Ｐゴシック" w:hAnsi="ＭＳ Ｐゴシック" w:hint="eastAsia"/>
                <w:sz w:val="18"/>
                <w:szCs w:val="18"/>
              </w:rPr>
              <w:t>ABC123</w:t>
            </w:r>
          </w:p>
        </w:tc>
        <w:tc>
          <w:tcPr>
            <w:tcW w:w="1559" w:type="dxa"/>
            <w:vAlign w:val="center"/>
          </w:tcPr>
          <w:p w:rsidR="00DD14FC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C4559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第○給水加熱器入口給水配管</w:t>
            </w:r>
          </w:p>
        </w:tc>
        <w:tc>
          <w:tcPr>
            <w:tcW w:w="1276" w:type="dxa"/>
            <w:vAlign w:val="center"/>
          </w:tcPr>
          <w:p w:rsidR="00DD14FC" w:rsidRPr="007645FD" w:rsidRDefault="007645FD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熱交換器等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DD14FC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27.010</w:t>
            </w: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Default="00C45599" w:rsidP="00C45599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AB012-CD34-001</w:t>
            </w:r>
          </w:p>
          <w:p w:rsidR="00DD14FC" w:rsidRPr="00C45599" w:rsidRDefault="00C45599" w:rsidP="00C45599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Rev.0</w:t>
            </w:r>
          </w:p>
        </w:tc>
        <w:tc>
          <w:tcPr>
            <w:tcW w:w="1909" w:type="dxa"/>
            <w:vAlign w:val="center"/>
          </w:tcPr>
          <w:p w:rsidR="00C45599" w:rsidRDefault="00C45599" w:rsidP="00C45599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WPS-9876-01</w:t>
            </w:r>
          </w:p>
          <w:p w:rsidR="00DD14FC" w:rsidRPr="00C45599" w:rsidRDefault="00C45599" w:rsidP="00C45599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  <w:r>
              <w:rPr>
                <w:rFonts w:ascii="ＭＳ Ｐゴシック" w:hAnsi="ＭＳ Ｐゴシック" w:hint="eastAsia"/>
                <w:sz w:val="18"/>
              </w:rPr>
              <w:t>Rev.0</w:t>
            </w:r>
          </w:p>
        </w:tc>
      </w:tr>
      <w:tr w:rsidR="00C45599" w:rsidRPr="005E7488" w:rsidTr="00C45599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5599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1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5599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  <w:tc>
          <w:tcPr>
            <w:tcW w:w="1909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</w:tr>
      <w:tr w:rsidR="00C45599" w:rsidRPr="005E7488" w:rsidTr="00C45599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5599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2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5599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  <w:tc>
          <w:tcPr>
            <w:tcW w:w="1909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</w:tr>
      <w:tr w:rsidR="00C45599" w:rsidRPr="005E7488" w:rsidTr="00C45599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5599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3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5599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  <w:tc>
          <w:tcPr>
            <w:tcW w:w="1909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</w:tr>
      <w:tr w:rsidR="00C45599" w:rsidRPr="005E7488" w:rsidTr="00C45599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5599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4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5599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  <w:tc>
          <w:tcPr>
            <w:tcW w:w="1909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</w:tr>
      <w:tr w:rsidR="00C45599" w:rsidRPr="005E7488" w:rsidTr="00B20113">
        <w:trPr>
          <w:trHeight w:val="983"/>
        </w:trPr>
        <w:tc>
          <w:tcPr>
            <w:tcW w:w="525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C45599" w:rsidRPr="005E7488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 w:hint="eastAsia"/>
                <w:sz w:val="20"/>
              </w:rPr>
              <w:t>5</w:t>
            </w:r>
          </w:p>
        </w:tc>
        <w:tc>
          <w:tcPr>
            <w:tcW w:w="14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45599" w:rsidRPr="00C45599" w:rsidRDefault="00C45599" w:rsidP="0055556C">
            <w:pPr>
              <w:pStyle w:val="a8"/>
              <w:adjustRightIn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8" w:space="0" w:color="auto"/>
            </w:tcBorders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  <w:tc>
          <w:tcPr>
            <w:tcW w:w="1909" w:type="dxa"/>
            <w:vAlign w:val="center"/>
          </w:tcPr>
          <w:p w:rsidR="00C45599" w:rsidRPr="00C45599" w:rsidRDefault="00C45599" w:rsidP="0055556C">
            <w:pPr>
              <w:spacing w:line="0" w:lineRule="atLeast"/>
              <w:jc w:val="center"/>
              <w:rPr>
                <w:rFonts w:ascii="ＭＳ Ｐゴシック" w:hAnsi="ＭＳ Ｐゴシック"/>
                <w:sz w:val="18"/>
              </w:rPr>
            </w:pPr>
          </w:p>
        </w:tc>
      </w:tr>
    </w:tbl>
    <w:p w:rsidR="00564E66" w:rsidRDefault="00564E66" w:rsidP="00564E66">
      <w:pPr>
        <w:spacing w:line="0" w:lineRule="atLeast"/>
        <w:rPr>
          <w:rFonts w:ascii="ＭＳ Ｐゴシック" w:hAnsi="ＭＳ Ｐゴシック"/>
        </w:rPr>
      </w:pPr>
    </w:p>
    <w:p w:rsidR="00564E66" w:rsidRPr="00152635" w:rsidRDefault="00564E66" w:rsidP="00564E66">
      <w:pPr>
        <w:spacing w:line="0" w:lineRule="atLeast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注：</w:t>
      </w:r>
    </w:p>
    <w:p w:rsidR="00094C2F" w:rsidRPr="00152635" w:rsidRDefault="00094C2F" w:rsidP="00C45599">
      <w:pPr>
        <w:spacing w:line="240" w:lineRule="exact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１．</w:t>
      </w:r>
      <w:r w:rsidR="00564E66" w:rsidRPr="00152635">
        <w:rPr>
          <w:rFonts w:ascii="ＭＳ Ｐゴシック" w:hAnsi="ＭＳ Ｐゴシック" w:hint="eastAsia"/>
          <w:sz w:val="20"/>
        </w:rPr>
        <w:t>溶接部の設計図（開先形状図含む</w:t>
      </w:r>
      <w:r w:rsidR="00DD14FC" w:rsidRPr="00152635">
        <w:rPr>
          <w:rFonts w:ascii="ＭＳ Ｐゴシック" w:hAnsi="ＭＳ Ｐゴシック" w:hint="eastAsia"/>
          <w:sz w:val="20"/>
        </w:rPr>
        <w:t>）及び溶接部詳細一覧表は、溶接事業者検査に適用した図書番号、</w:t>
      </w:r>
    </w:p>
    <w:p w:rsidR="00DD14FC" w:rsidRPr="00152635" w:rsidRDefault="00564E66" w:rsidP="00C45599">
      <w:pPr>
        <w:spacing w:line="240" w:lineRule="exact"/>
        <w:ind w:leftChars="135" w:left="283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改訂番号を含めて記載してください</w:t>
      </w:r>
      <w:r w:rsidR="00DD14FC" w:rsidRPr="00152635">
        <w:rPr>
          <w:rFonts w:ascii="ＭＳ Ｐゴシック" w:hAnsi="ＭＳ Ｐゴシック" w:hint="eastAsia"/>
          <w:sz w:val="20"/>
        </w:rPr>
        <w:t>。</w:t>
      </w:r>
    </w:p>
    <w:p w:rsidR="00094C2F" w:rsidRPr="00152635" w:rsidRDefault="00094C2F" w:rsidP="00C45599">
      <w:pPr>
        <w:spacing w:line="240" w:lineRule="exact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２</w:t>
      </w:r>
      <w:r w:rsidR="00564E66" w:rsidRPr="00152635">
        <w:rPr>
          <w:rFonts w:ascii="ＭＳ Ｐゴシック" w:hAnsi="ＭＳ Ｐゴシック" w:hint="eastAsia"/>
          <w:sz w:val="20"/>
        </w:rPr>
        <w:t>．上記記載の</w:t>
      </w:r>
      <w:r w:rsidR="00DD14FC" w:rsidRPr="00152635">
        <w:rPr>
          <w:rFonts w:ascii="ＭＳ Ｐゴシック" w:hAnsi="ＭＳ Ｐゴシック" w:hint="eastAsia"/>
          <w:sz w:val="20"/>
        </w:rPr>
        <w:t>図書を変更した場合は、</w:t>
      </w:r>
      <w:r w:rsidR="00564E66" w:rsidRPr="00152635">
        <w:rPr>
          <w:rFonts w:ascii="ＭＳ Ｐゴシック" w:hAnsi="ＭＳ Ｐゴシック" w:hint="eastAsia"/>
          <w:sz w:val="20"/>
        </w:rPr>
        <w:t>申請内容変更届</w:t>
      </w:r>
      <w:r w:rsidR="00DD14FC" w:rsidRPr="00152635">
        <w:rPr>
          <w:rFonts w:ascii="ＭＳ Ｐゴシック" w:hAnsi="ＭＳ Ｐゴシック" w:hint="eastAsia"/>
          <w:sz w:val="20"/>
        </w:rPr>
        <w:t>書</w:t>
      </w:r>
      <w:r w:rsidR="00564E66" w:rsidRPr="00152635">
        <w:rPr>
          <w:rFonts w:ascii="ＭＳ Ｐゴシック" w:hAnsi="ＭＳ Ｐゴシック" w:hint="eastAsia"/>
          <w:sz w:val="20"/>
        </w:rPr>
        <w:t>【</w:t>
      </w:r>
      <w:r w:rsidR="009B1E94" w:rsidRPr="00152635">
        <w:rPr>
          <w:rFonts w:ascii="ＭＳ Ｐゴシック" w:hAnsi="ＭＳ Ｐゴシック" w:hint="eastAsia"/>
          <w:sz w:val="20"/>
        </w:rPr>
        <w:t>SRCM-F-101</w:t>
      </w:r>
      <w:r w:rsidR="00564E66" w:rsidRPr="00152635">
        <w:rPr>
          <w:rFonts w:ascii="ＭＳ Ｐゴシック" w:hAnsi="ＭＳ Ｐゴシック" w:hint="eastAsia"/>
          <w:sz w:val="20"/>
        </w:rPr>
        <w:t>】</w:t>
      </w:r>
      <w:r w:rsidR="00DD14FC" w:rsidRPr="00152635">
        <w:rPr>
          <w:rFonts w:ascii="ＭＳ Ｐゴシック" w:hAnsi="ＭＳ Ｐゴシック" w:hint="eastAsia"/>
          <w:sz w:val="20"/>
        </w:rPr>
        <w:t>に改</w:t>
      </w:r>
      <w:r w:rsidR="00564E66" w:rsidRPr="00152635">
        <w:rPr>
          <w:rFonts w:ascii="ＭＳ Ｐゴシック" w:hAnsi="ＭＳ Ｐゴシック" w:hint="eastAsia"/>
          <w:sz w:val="20"/>
        </w:rPr>
        <w:t>訂箇所を明示した本紙及び</w:t>
      </w:r>
    </w:p>
    <w:p w:rsidR="00FD456F" w:rsidRPr="00152635" w:rsidRDefault="00564E66" w:rsidP="00C45599">
      <w:pPr>
        <w:spacing w:line="240" w:lineRule="exact"/>
        <w:ind w:leftChars="135" w:left="283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変更した図書を添付し、提出してください</w:t>
      </w:r>
      <w:r w:rsidR="00DD14FC" w:rsidRPr="00152635">
        <w:rPr>
          <w:rFonts w:ascii="ＭＳ Ｐゴシック" w:hAnsi="ＭＳ Ｐゴシック" w:hint="eastAsia"/>
          <w:sz w:val="20"/>
        </w:rPr>
        <w:t>。</w:t>
      </w:r>
    </w:p>
    <w:p w:rsidR="00B20113" w:rsidRDefault="00094C2F" w:rsidP="00C45599">
      <w:pPr>
        <w:spacing w:line="240" w:lineRule="exact"/>
        <w:rPr>
          <w:rFonts w:ascii="ＭＳ Ｐゴシック" w:hAnsi="ＭＳ Ｐゴシック"/>
          <w:sz w:val="20"/>
        </w:rPr>
      </w:pPr>
      <w:r w:rsidRPr="00152635">
        <w:rPr>
          <w:rFonts w:ascii="ＭＳ Ｐゴシック" w:hAnsi="ＭＳ Ｐゴシック" w:hint="eastAsia"/>
          <w:sz w:val="20"/>
        </w:rPr>
        <w:t>３</w:t>
      </w:r>
      <w:r w:rsidR="00564E66" w:rsidRPr="00152635">
        <w:rPr>
          <w:rFonts w:ascii="ＭＳ Ｐゴシック" w:hAnsi="ＭＳ Ｐゴシック" w:hint="eastAsia"/>
          <w:sz w:val="20"/>
        </w:rPr>
        <w:t>．</w:t>
      </w:r>
      <w:r w:rsidR="00B20113" w:rsidRPr="00B20113">
        <w:rPr>
          <w:rFonts w:ascii="ＭＳ Ｐゴシック" w:hAnsi="ＭＳ Ｐゴシック" w:hint="eastAsia"/>
          <w:sz w:val="20"/>
        </w:rPr>
        <w:t>太黒枠内</w:t>
      </w:r>
      <w:r w:rsidR="00564E66" w:rsidRPr="00152635">
        <w:rPr>
          <w:rFonts w:ascii="ＭＳ Ｐゴシック" w:hAnsi="ＭＳ Ｐゴシック" w:hint="eastAsia"/>
          <w:sz w:val="20"/>
        </w:rPr>
        <w:t>の範囲は認証書に記載される事項です。</w:t>
      </w:r>
    </w:p>
    <w:p w:rsidR="00B20113" w:rsidRDefault="00B20113" w:rsidP="00C45599">
      <w:pPr>
        <w:spacing w:line="240" w:lineRule="exact"/>
        <w:rPr>
          <w:rFonts w:ascii="ＭＳ Ｐゴシック" w:hAnsi="ＭＳ Ｐゴシック"/>
          <w:sz w:val="2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464"/>
        <w:gridCol w:w="3279"/>
      </w:tblGrid>
      <w:tr w:rsidR="00B20113" w:rsidTr="00B20113">
        <w:tc>
          <w:tcPr>
            <w:tcW w:w="1701" w:type="dxa"/>
            <w:vMerge w:val="restart"/>
            <w:vAlign w:val="center"/>
          </w:tcPr>
          <w:p w:rsidR="00B20113" w:rsidRDefault="00B20113" w:rsidP="00B2011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ICS</w:t>
            </w:r>
            <w:r>
              <w:rPr>
                <w:rFonts w:hint="eastAsia"/>
                <w:sz w:val="20"/>
              </w:rPr>
              <w:t>コード</w:t>
            </w:r>
          </w:p>
        </w:tc>
        <w:tc>
          <w:tcPr>
            <w:tcW w:w="4464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150</w:t>
            </w:r>
            <w:r w:rsidRPr="00B20113">
              <w:rPr>
                <w:rFonts w:hint="eastAsia"/>
                <w:sz w:val="20"/>
              </w:rPr>
              <w:t>㎜以上の管</w:t>
            </w:r>
          </w:p>
        </w:tc>
        <w:tc>
          <w:tcPr>
            <w:tcW w:w="3279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27.010</w:t>
            </w:r>
          </w:p>
        </w:tc>
      </w:tr>
      <w:tr w:rsidR="00B20113" w:rsidTr="00B20113">
        <w:tc>
          <w:tcPr>
            <w:tcW w:w="1701" w:type="dxa"/>
            <w:vMerge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</w:p>
        </w:tc>
        <w:tc>
          <w:tcPr>
            <w:tcW w:w="4464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容器（タービン関係機器）</w:t>
            </w:r>
          </w:p>
        </w:tc>
        <w:tc>
          <w:tcPr>
            <w:tcW w:w="3279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27.040</w:t>
            </w:r>
          </w:p>
        </w:tc>
      </w:tr>
      <w:tr w:rsidR="00B20113" w:rsidTr="00B20113">
        <w:tc>
          <w:tcPr>
            <w:tcW w:w="1701" w:type="dxa"/>
            <w:vMerge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</w:p>
        </w:tc>
        <w:tc>
          <w:tcPr>
            <w:tcW w:w="4464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容器（ボイラ、ガス化炉、液化ガス関係）</w:t>
            </w:r>
          </w:p>
        </w:tc>
        <w:tc>
          <w:tcPr>
            <w:tcW w:w="3279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27.060.30</w:t>
            </w:r>
          </w:p>
        </w:tc>
      </w:tr>
      <w:tr w:rsidR="00B20113" w:rsidTr="00B20113">
        <w:tc>
          <w:tcPr>
            <w:tcW w:w="1701" w:type="dxa"/>
            <w:vMerge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</w:p>
        </w:tc>
        <w:tc>
          <w:tcPr>
            <w:tcW w:w="4464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容器（燃料電池関係）</w:t>
            </w:r>
          </w:p>
        </w:tc>
        <w:tc>
          <w:tcPr>
            <w:tcW w:w="3279" w:type="dxa"/>
          </w:tcPr>
          <w:p w:rsidR="00B20113" w:rsidRDefault="00B20113" w:rsidP="00C45599">
            <w:pPr>
              <w:spacing w:line="240" w:lineRule="exact"/>
              <w:rPr>
                <w:sz w:val="20"/>
              </w:rPr>
            </w:pPr>
            <w:r w:rsidRPr="00B20113">
              <w:rPr>
                <w:rFonts w:hint="eastAsia"/>
                <w:sz w:val="20"/>
              </w:rPr>
              <w:t>27.070</w:t>
            </w:r>
          </w:p>
        </w:tc>
      </w:tr>
    </w:tbl>
    <w:p w:rsidR="00B20113" w:rsidRPr="00152635" w:rsidRDefault="00B20113" w:rsidP="00C45599">
      <w:pPr>
        <w:spacing w:line="240" w:lineRule="exact"/>
        <w:rPr>
          <w:sz w:val="20"/>
        </w:rPr>
      </w:pPr>
    </w:p>
    <w:sectPr w:rsidR="00B20113" w:rsidRPr="00152635" w:rsidSect="00961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B5" w:rsidRDefault="00961DB5" w:rsidP="00961DB5">
      <w:r>
        <w:separator/>
      </w:r>
    </w:p>
  </w:endnote>
  <w:endnote w:type="continuationSeparator" w:id="0">
    <w:p w:rsidR="00961DB5" w:rsidRDefault="00961DB5" w:rsidP="009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BD" w:rsidRDefault="002739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BD" w:rsidRDefault="002739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BD" w:rsidRDefault="00273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B5" w:rsidRDefault="00961DB5" w:rsidP="00961DB5">
      <w:r>
        <w:separator/>
      </w:r>
    </w:p>
  </w:footnote>
  <w:footnote w:type="continuationSeparator" w:id="0">
    <w:p w:rsidR="00961DB5" w:rsidRDefault="00961DB5" w:rsidP="0096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BD" w:rsidRDefault="002739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B5" w:rsidRDefault="00FE5790" w:rsidP="00961DB5">
    <w:pPr>
      <w:pStyle w:val="a6"/>
      <w:wordWrap w:val="0"/>
      <w:jc w:val="right"/>
    </w:pPr>
    <w:r>
      <w:rPr>
        <w:rFonts w:hint="eastAsia"/>
      </w:rPr>
      <w:t>SRCM-F-021</w:t>
    </w:r>
    <w:r w:rsidR="002739BD">
      <w:rPr>
        <w:rFonts w:hint="eastAsia"/>
      </w:rPr>
      <w:t xml:space="preserve"> Rev.2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BD" w:rsidRDefault="002739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5"/>
    <w:rsid w:val="00094C2F"/>
    <w:rsid w:val="00152635"/>
    <w:rsid w:val="002739BD"/>
    <w:rsid w:val="00286B14"/>
    <w:rsid w:val="0036019A"/>
    <w:rsid w:val="00564E66"/>
    <w:rsid w:val="00595E76"/>
    <w:rsid w:val="00761737"/>
    <w:rsid w:val="007645FD"/>
    <w:rsid w:val="00961DB5"/>
    <w:rsid w:val="009B1E94"/>
    <w:rsid w:val="009E609B"/>
    <w:rsid w:val="00B02434"/>
    <w:rsid w:val="00B20113"/>
    <w:rsid w:val="00C45599"/>
    <w:rsid w:val="00CA5A9A"/>
    <w:rsid w:val="00DC56BC"/>
    <w:rsid w:val="00DD14FC"/>
    <w:rsid w:val="00FD456F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5"/>
    <w:pPr>
      <w:widowControl w:val="0"/>
      <w:adjustRightInd w:val="0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61DB5"/>
    <w:pPr>
      <w:ind w:left="851"/>
    </w:pPr>
  </w:style>
  <w:style w:type="paragraph" w:styleId="a4">
    <w:name w:val="footer"/>
    <w:basedOn w:val="a"/>
    <w:link w:val="a5"/>
    <w:rsid w:val="00961DB5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961DB5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6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DB5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DD14FC"/>
    <w:pPr>
      <w:adjustRightInd/>
      <w:jc w:val="center"/>
      <w:textAlignment w:val="auto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DD14FC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2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B5"/>
    <w:pPr>
      <w:widowControl w:val="0"/>
      <w:adjustRightInd w:val="0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61DB5"/>
    <w:pPr>
      <w:ind w:left="851"/>
    </w:pPr>
  </w:style>
  <w:style w:type="paragraph" w:styleId="a4">
    <w:name w:val="footer"/>
    <w:basedOn w:val="a"/>
    <w:link w:val="a5"/>
    <w:rsid w:val="00961DB5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rsid w:val="00961DB5"/>
    <w:rPr>
      <w:rFonts w:ascii="Century" w:eastAsia="ＭＳ Ｐゴシック" w:hAnsi="Century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6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DB5"/>
    <w:rPr>
      <w:rFonts w:ascii="Century" w:eastAsia="ＭＳ Ｐゴシック" w:hAnsi="Century" w:cs="Times New Roman"/>
      <w:kern w:val="0"/>
      <w:szCs w:val="20"/>
    </w:rPr>
  </w:style>
  <w:style w:type="paragraph" w:styleId="a8">
    <w:name w:val="Note Heading"/>
    <w:basedOn w:val="a"/>
    <w:next w:val="a"/>
    <w:link w:val="a9"/>
    <w:rsid w:val="00DD14FC"/>
    <w:pPr>
      <w:adjustRightInd/>
      <w:jc w:val="center"/>
      <w:textAlignment w:val="auto"/>
    </w:pPr>
    <w:rPr>
      <w:rFonts w:eastAsia="ＭＳ 明朝"/>
      <w:kern w:val="2"/>
      <w:sz w:val="22"/>
    </w:rPr>
  </w:style>
  <w:style w:type="character" w:customStyle="1" w:styleId="a9">
    <w:name w:val="記 (文字)"/>
    <w:basedOn w:val="a0"/>
    <w:link w:val="a8"/>
    <w:rsid w:val="00DD14FC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2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DA79-3455-48E4-83B6-B5E5369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2017-04-26T08:19:00Z</cp:lastPrinted>
  <dcterms:created xsi:type="dcterms:W3CDTF">2017-04-28T02:41:00Z</dcterms:created>
  <dcterms:modified xsi:type="dcterms:W3CDTF">2017-08-22T02:07:00Z</dcterms:modified>
</cp:coreProperties>
</file>